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6B" w:rsidRPr="00032DC1" w:rsidRDefault="00FF787E" w:rsidP="00A3121B">
      <w:pPr>
        <w:autoSpaceDE w:val="0"/>
        <w:autoSpaceDN w:val="0"/>
        <w:adjustRightInd w:val="0"/>
        <w:spacing w:after="0" w:line="240" w:lineRule="auto"/>
        <w:jc w:val="center"/>
        <w:rPr>
          <w:rFonts w:ascii="B Titr,Bold" w:cs="B Titr"/>
          <w:b/>
          <w:bCs/>
          <w:sz w:val="28"/>
          <w:szCs w:val="28"/>
          <w:rtl/>
        </w:rPr>
      </w:pPr>
      <w:r w:rsidRPr="00032DC1">
        <w:rPr>
          <w:rFonts w:ascii="B Titr,Bold" w:cs="B Titr" w:hint="cs"/>
          <w:b/>
          <w:bCs/>
          <w:sz w:val="28"/>
          <w:szCs w:val="28"/>
          <w:rtl/>
        </w:rPr>
        <w:t xml:space="preserve">پیام های بهداشتی </w:t>
      </w:r>
      <w:r w:rsidR="00A3121B">
        <w:rPr>
          <w:rFonts w:ascii="B Titr,Bold" w:cs="B Titr" w:hint="cs"/>
          <w:b/>
          <w:bCs/>
          <w:sz w:val="28"/>
          <w:szCs w:val="28"/>
          <w:rtl/>
        </w:rPr>
        <w:t>پویش ملی</w:t>
      </w:r>
      <w:r w:rsidR="009F6242" w:rsidRPr="00032DC1">
        <w:rPr>
          <w:rFonts w:ascii="B Titr,Bold" w:cs="B Titr" w:hint="cs"/>
          <w:b/>
          <w:bCs/>
          <w:sz w:val="28"/>
          <w:szCs w:val="28"/>
          <w:rtl/>
        </w:rPr>
        <w:t xml:space="preserve"> </w:t>
      </w:r>
      <w:r w:rsidR="00032DC1" w:rsidRPr="00032DC1">
        <w:rPr>
          <w:rFonts w:ascii="B Titr,Bold" w:cs="B Titr" w:hint="cs"/>
          <w:b/>
          <w:bCs/>
          <w:sz w:val="28"/>
          <w:szCs w:val="28"/>
          <w:rtl/>
        </w:rPr>
        <w:t>آسم</w:t>
      </w:r>
    </w:p>
    <w:p w:rsidR="00A02AC2" w:rsidRPr="00A3121B" w:rsidRDefault="00A02AC2" w:rsidP="00A3121B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B Nazanin"/>
          <w:sz w:val="28"/>
          <w:szCs w:val="28"/>
          <w:rtl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>آسم بیماری عفونی و مسری نیست هرچند عفونت های ویروسی تنفسی می توانند موجب بدتر شدن بیماری آسم شوند.</w:t>
      </w:r>
    </w:p>
    <w:p w:rsidR="00A02AC2" w:rsidRPr="00A3121B" w:rsidRDefault="00173170" w:rsidP="00173170">
      <w:pPr>
        <w:pStyle w:val="ListParagraph"/>
        <w:numPr>
          <w:ilvl w:val="0"/>
          <w:numId w:val="15"/>
        </w:numPr>
        <w:jc w:val="lowKashida"/>
        <w:rPr>
          <w:rFonts w:cs="B Nazanin"/>
          <w:sz w:val="24"/>
          <w:szCs w:val="24"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ب</w:t>
      </w:r>
      <w:r w:rsidRPr="00A3121B">
        <w:rPr>
          <w:rFonts w:ascii="Calibri" w:eastAsia="Calibri" w:hAnsi="Calibri" w:cs="B Nazanin" w:hint="cs"/>
          <w:sz w:val="28"/>
          <w:szCs w:val="28"/>
          <w:rtl/>
        </w:rPr>
        <w:t>ه</w:t>
      </w:r>
      <w:r w:rsidR="00A02AC2" w:rsidRPr="00A3121B">
        <w:rPr>
          <w:rFonts w:ascii="Calibri" w:eastAsia="Calibri" w:hAnsi="Calibri" w:cs="B Nazanin" w:hint="cs"/>
          <w:sz w:val="28"/>
          <w:szCs w:val="28"/>
          <w:rtl/>
        </w:rPr>
        <w:t xml:space="preserve"> افراد مبتلا به آسم جز در شرایط حاد بیماری، توصیه به انجام ورزش می شود. بیمار مبتلا به آسم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باید</w:t>
      </w:r>
      <w:r w:rsidR="00A02AC2" w:rsidRPr="00A3121B">
        <w:rPr>
          <w:rFonts w:ascii="Calibri" w:eastAsia="Calibri" w:hAnsi="Calibri" w:cs="B Nazanin" w:hint="cs"/>
          <w:sz w:val="28"/>
          <w:szCs w:val="28"/>
          <w:rtl/>
        </w:rPr>
        <w:t xml:space="preserve"> قبل از ورزش چند دقیقه بدن خود را با نرمش گرم کند و در صورتی که هنگ</w:t>
      </w:r>
      <w:r w:rsidR="008913A8">
        <w:rPr>
          <w:rFonts w:ascii="Calibri" w:eastAsia="Calibri" w:hAnsi="Calibri" w:cs="B Nazanin" w:hint="cs"/>
          <w:sz w:val="28"/>
          <w:szCs w:val="28"/>
          <w:rtl/>
        </w:rPr>
        <w:t>ام ورزش دچار سرفه و تنگی نفس می</w:t>
      </w:r>
      <w:r w:rsidR="008913A8">
        <w:rPr>
          <w:rFonts w:ascii="Calibri" w:eastAsia="Calibri" w:hAnsi="Calibri" w:cs="B Nazanin"/>
          <w:sz w:val="28"/>
          <w:szCs w:val="28"/>
          <w:rtl/>
        </w:rPr>
        <w:softHyphen/>
      </w:r>
      <w:r w:rsidR="00A02AC2" w:rsidRPr="00A3121B">
        <w:rPr>
          <w:rFonts w:ascii="Calibri" w:eastAsia="Calibri" w:hAnsi="Calibri" w:cs="B Nazanin" w:hint="cs"/>
          <w:sz w:val="28"/>
          <w:szCs w:val="28"/>
          <w:rtl/>
        </w:rPr>
        <w:t xml:space="preserve">گردد نیم ساعت قبل از ورزش از </w:t>
      </w:r>
      <w:r w:rsidR="00A02AC2" w:rsidRPr="00A3121B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اسپری</w:t>
      </w:r>
      <w:r w:rsidR="00A02AC2" w:rsidRPr="00A3121B">
        <w:rPr>
          <w:rFonts w:ascii="Calibri" w:eastAsia="Calibri" w:hAnsi="Calibri" w:cs="B Nazanin" w:hint="cs"/>
          <w:color w:val="FF0000"/>
          <w:sz w:val="28"/>
          <w:szCs w:val="28"/>
          <w:rtl/>
        </w:rPr>
        <w:t xml:space="preserve"> </w:t>
      </w:r>
      <w:r w:rsidR="00A02AC2" w:rsidRPr="00A3121B">
        <w:rPr>
          <w:rFonts w:ascii="Calibri" w:eastAsia="Calibri" w:hAnsi="Calibri" w:cs="B Nazanin" w:hint="cs"/>
          <w:sz w:val="28"/>
          <w:szCs w:val="28"/>
          <w:rtl/>
        </w:rPr>
        <w:t>سالبوتامول استفاده کند.</w:t>
      </w:r>
    </w:p>
    <w:p w:rsidR="00A02AC2" w:rsidRPr="00A3121B" w:rsidRDefault="00A02AC2" w:rsidP="00A3121B">
      <w:pPr>
        <w:pStyle w:val="ListParagraph"/>
        <w:numPr>
          <w:ilvl w:val="0"/>
          <w:numId w:val="15"/>
        </w:numPr>
        <w:jc w:val="lowKashida"/>
        <w:rPr>
          <w:rFonts w:cs="B Nazanin"/>
          <w:sz w:val="24"/>
          <w:szCs w:val="24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>استفاده از کورتون های استنشاقی در درمان آسم، تاثیری در رشد و یا قد کودکان ندارد.</w:t>
      </w:r>
    </w:p>
    <w:p w:rsidR="00A02AC2" w:rsidRPr="00A3121B" w:rsidRDefault="00A02AC2" w:rsidP="00A3121B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B Nazanin"/>
          <w:sz w:val="28"/>
          <w:szCs w:val="28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 xml:space="preserve">درمان های جایگزین نظیر هومیوپاتی، طب سوزنی، حجامت، طب سنتی و داروهای گیاهی و استفاده از ترکیباتی نظیر عنبر نسارا، تاثیر </w:t>
      </w:r>
      <w:r w:rsidRPr="00A3121B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ثابت شده ای </w:t>
      </w:r>
      <w:r w:rsidRPr="00A3121B">
        <w:rPr>
          <w:rFonts w:ascii="Calibri" w:eastAsia="Calibri" w:hAnsi="Calibri" w:cs="B Nazanin" w:hint="cs"/>
          <w:sz w:val="28"/>
          <w:szCs w:val="28"/>
          <w:rtl/>
        </w:rPr>
        <w:t>در درمان آسم ندارند.</w:t>
      </w:r>
    </w:p>
    <w:p w:rsidR="00A02AC2" w:rsidRPr="00A3121B" w:rsidRDefault="00A02AC2" w:rsidP="00A3121B">
      <w:pPr>
        <w:pStyle w:val="ListParagraph"/>
        <w:numPr>
          <w:ilvl w:val="0"/>
          <w:numId w:val="15"/>
        </w:numPr>
        <w:jc w:val="lowKashida"/>
        <w:rPr>
          <w:rFonts w:cs="B Nazanin"/>
          <w:sz w:val="24"/>
          <w:szCs w:val="24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>هیچ شواهدی مبنی بر مفید بودن مکمل ها نظیر ویتامین</w:t>
      </w:r>
      <w:r w:rsidR="008913A8">
        <w:rPr>
          <w:rFonts w:ascii="Calibri" w:eastAsia="Calibri" w:hAnsi="Calibri" w:cs="B Nazanin" w:hint="cs"/>
          <w:sz w:val="28"/>
          <w:szCs w:val="28"/>
          <w:rtl/>
        </w:rPr>
        <w:t xml:space="preserve"> ها، فرآورده های حاوی الکترولیت</w:t>
      </w:r>
      <w:r w:rsidR="008913A8">
        <w:rPr>
          <w:rFonts w:ascii="Calibri" w:eastAsia="Calibri" w:hAnsi="Calibri" w:cs="B Nazanin"/>
          <w:sz w:val="28"/>
          <w:szCs w:val="28"/>
          <w:rtl/>
        </w:rPr>
        <w:softHyphen/>
      </w:r>
      <w:r w:rsidRPr="00A3121B">
        <w:rPr>
          <w:rFonts w:ascii="Calibri" w:eastAsia="Calibri" w:hAnsi="Calibri" w:cs="B Nazanin" w:hint="cs"/>
          <w:sz w:val="28"/>
          <w:szCs w:val="28"/>
          <w:rtl/>
        </w:rPr>
        <w:t>ها (نظیر منیزیم)، آنتی</w:t>
      </w:r>
      <w:r w:rsidR="008913A8">
        <w:rPr>
          <w:rFonts w:ascii="Calibri" w:eastAsia="Calibri" w:hAnsi="Calibri" w:cs="B Nazanin" w:hint="cs"/>
          <w:sz w:val="28"/>
          <w:szCs w:val="28"/>
          <w:rtl/>
        </w:rPr>
        <w:t xml:space="preserve"> اکسیدان</w:t>
      </w:r>
      <w:r w:rsidR="008913A8">
        <w:rPr>
          <w:rFonts w:ascii="Calibri" w:eastAsia="Calibri" w:hAnsi="Calibri" w:cs="B Nazanin"/>
          <w:sz w:val="28"/>
          <w:szCs w:val="28"/>
          <w:rtl/>
        </w:rPr>
        <w:softHyphen/>
      </w:r>
      <w:r w:rsidRPr="00A3121B">
        <w:rPr>
          <w:rFonts w:ascii="Calibri" w:eastAsia="Calibri" w:hAnsi="Calibri" w:cs="B Nazanin" w:hint="cs"/>
          <w:sz w:val="28"/>
          <w:szCs w:val="28"/>
          <w:rtl/>
        </w:rPr>
        <w:t xml:space="preserve">ها (ویتامین های </w:t>
      </w:r>
      <w:r w:rsidRPr="00A3121B">
        <w:rPr>
          <w:rFonts w:ascii="Calibri" w:eastAsia="Calibri" w:hAnsi="Calibri" w:cs="B Nazanin"/>
          <w:sz w:val="28"/>
          <w:szCs w:val="28"/>
        </w:rPr>
        <w:t>C,E</w:t>
      </w:r>
      <w:r w:rsidR="008913A8">
        <w:rPr>
          <w:rFonts w:ascii="Calibri" w:eastAsia="Calibri" w:hAnsi="Calibri" w:cs="B Nazanin" w:hint="cs"/>
          <w:sz w:val="28"/>
          <w:szCs w:val="28"/>
          <w:rtl/>
        </w:rPr>
        <w:t>، ....) و پروبیوتیک</w:t>
      </w:r>
      <w:r w:rsidR="008913A8">
        <w:rPr>
          <w:rFonts w:ascii="Calibri" w:eastAsia="Calibri" w:hAnsi="Calibri" w:cs="B Nazanin"/>
          <w:sz w:val="28"/>
          <w:szCs w:val="28"/>
          <w:rtl/>
        </w:rPr>
        <w:softHyphen/>
      </w:r>
      <w:r w:rsidRPr="00A3121B">
        <w:rPr>
          <w:rFonts w:ascii="Calibri" w:eastAsia="Calibri" w:hAnsi="Calibri" w:cs="B Nazanin" w:hint="cs"/>
          <w:sz w:val="28"/>
          <w:szCs w:val="28"/>
          <w:rtl/>
        </w:rPr>
        <w:t>ها در درمان بیماری آسم وجود ندارد.</w:t>
      </w:r>
    </w:p>
    <w:p w:rsidR="00A3121B" w:rsidRPr="00A3121B" w:rsidRDefault="00A3121B" w:rsidP="00A3121B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A3121B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علایم آسم در طی زمان متغیر بوده و گاهی بیمار به طور طولانی مدت ممکن است فاقد علامت باشد. اما امکان بروز علائم در فرد مبتلا تا پایان عمر وجود دارد.</w:t>
      </w:r>
    </w:p>
    <w:p w:rsidR="00A3121B" w:rsidRPr="00A3121B" w:rsidRDefault="00A3121B" w:rsidP="00A3121B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A3121B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اگر چه اختلالات روحی روانی</w:t>
      </w:r>
      <w:r w:rsidR="00891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مانند اضطراب و افسردگی می</w:t>
      </w:r>
      <w:r w:rsidR="00891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A3121B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توانند باعث تشدید آسم شوند</w:t>
      </w:r>
      <w:r w:rsidR="00891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</w:t>
      </w:r>
      <w:r w:rsidRPr="00A3121B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ولی آسم یک بیماری روحی روانی نیست.</w:t>
      </w:r>
    </w:p>
    <w:p w:rsidR="00A02AC2" w:rsidRPr="00A3121B" w:rsidRDefault="00A3121B" w:rsidP="00A3121B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B Nazanin"/>
          <w:color w:val="000000" w:themeColor="text1"/>
          <w:sz w:val="28"/>
          <w:szCs w:val="28"/>
        </w:rPr>
      </w:pPr>
      <w:r w:rsidRPr="00A3121B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آسم یک بیماری مزمن است و بعضی از بیماران لازم است داروهای خود را طولانی مدت استفاده کنند. این موضوع به دلیل ماهیت بیماری است و ارتباطی به وابستگی و اعتیاد به داروها ندارد. </w:t>
      </w:r>
    </w:p>
    <w:p w:rsidR="00A3121B" w:rsidRPr="00A3121B" w:rsidRDefault="00A3121B" w:rsidP="00A3121B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B Nazanin"/>
          <w:sz w:val="28"/>
          <w:szCs w:val="28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>آسم شایعترین بیماری مزمن دوران کودکی و شایعترین علت بستری در بیمارستان در اين سنين و نیز شایعترین علت غیبت طولانی از مدرسه است.</w:t>
      </w:r>
    </w:p>
    <w:p w:rsidR="00A3121B" w:rsidRPr="00AC519A" w:rsidRDefault="00AC519A" w:rsidP="00AC519A">
      <w:pPr>
        <w:pStyle w:val="ListParagraph"/>
        <w:ind w:left="237"/>
        <w:jc w:val="both"/>
        <w:rPr>
          <w:rFonts w:ascii="Calibri" w:eastAsia="Calibri" w:hAnsi="Calibri" w:cs="B Nazanin"/>
          <w:color w:val="000000" w:themeColor="text1"/>
          <w:sz w:val="28"/>
          <w:szCs w:val="28"/>
        </w:rPr>
      </w:pPr>
      <w:r>
        <w:rPr>
          <w:rFonts w:ascii="Calibri" w:eastAsia="Calibri" w:hAnsi="Calibri" w:cs="B Nazanin"/>
          <w:color w:val="000000" w:themeColor="text1"/>
          <w:sz w:val="28"/>
          <w:szCs w:val="28"/>
        </w:rPr>
        <w:t>10</w:t>
      </w:r>
      <w:r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) </w:t>
      </w:r>
      <w:r w:rsidR="00A3121B" w:rsidRPr="00AC519A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>تغذيه با شير</w:t>
      </w:r>
      <w:r w:rsidR="00A3121B" w:rsidRPr="00AC519A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</w:t>
      </w:r>
      <w:r w:rsidR="00A3121B" w:rsidRPr="00AC519A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مادر </w:t>
      </w:r>
      <w:r w:rsidR="00A3121B" w:rsidRPr="00AC519A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به ویژه در 6 ماهه اول زندگی موجب کاهش</w:t>
      </w:r>
      <w:r w:rsidR="00891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ابتلا به بیماری آسم و آلرژی می</w:t>
      </w:r>
      <w:r w:rsidR="00891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="00A3121B" w:rsidRPr="00AC519A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گردد.</w:t>
      </w:r>
      <w:r w:rsidR="00A3121B" w:rsidRPr="00AC519A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</w:p>
    <w:p w:rsidR="00A3121B" w:rsidRPr="00A3121B" w:rsidRDefault="00AC519A" w:rsidP="00AC519A">
      <w:pPr>
        <w:pStyle w:val="ListParagraph"/>
        <w:ind w:left="662" w:hanging="425"/>
        <w:jc w:val="both"/>
        <w:rPr>
          <w:rFonts w:ascii="Calibri" w:eastAsia="Calibri" w:hAnsi="Calibri" w:cs="B Nazanin"/>
          <w:sz w:val="28"/>
          <w:szCs w:val="28"/>
        </w:rPr>
      </w:pPr>
      <w:r>
        <w:rPr>
          <w:rFonts w:ascii="Calibri" w:eastAsia="Calibri" w:hAnsi="Calibri" w:cs="B Nazanin" w:hint="cs"/>
          <w:sz w:val="28"/>
          <w:szCs w:val="28"/>
          <w:rtl/>
        </w:rPr>
        <w:t xml:space="preserve">11) </w:t>
      </w:r>
      <w:r w:rsidR="00A3121B" w:rsidRPr="00A3121B">
        <w:rPr>
          <w:rFonts w:ascii="Calibri" w:eastAsia="Calibri" w:hAnsi="Calibri" w:cs="B Nazanin" w:hint="cs"/>
          <w:sz w:val="28"/>
          <w:szCs w:val="28"/>
          <w:rtl/>
        </w:rPr>
        <w:t>دود سیگار و سایر مواد دخانی (پیپ، قلیان، ...) از مهمترین علل بروز و تشديد علائم بيماري آسم است. از هرگونه مواجهه با دود دخانیات اجتناب کنید و اجازه سیگار کشیدن در خانه، محل کار و یا دیگر فضاهای بسته را به هیچ کس ندهید. با این کار علاوه برخود از خان</w:t>
      </w:r>
      <w:r w:rsidR="008913A8">
        <w:rPr>
          <w:rFonts w:ascii="Calibri" w:eastAsia="Calibri" w:hAnsi="Calibri" w:cs="B Nazanin" w:hint="cs"/>
          <w:sz w:val="28"/>
          <w:szCs w:val="28"/>
          <w:rtl/>
        </w:rPr>
        <w:t>واده و دوستان خود نیز محافظت می</w:t>
      </w:r>
      <w:r w:rsidR="008913A8">
        <w:rPr>
          <w:rFonts w:ascii="Calibri" w:eastAsia="Calibri" w:hAnsi="Calibri" w:cs="B Nazanin"/>
          <w:sz w:val="28"/>
          <w:szCs w:val="28"/>
          <w:rtl/>
        </w:rPr>
        <w:softHyphen/>
      </w:r>
      <w:r w:rsidR="00A3121B" w:rsidRPr="00A3121B">
        <w:rPr>
          <w:rFonts w:ascii="Calibri" w:eastAsia="Calibri" w:hAnsi="Calibri" w:cs="B Nazanin" w:hint="cs"/>
          <w:sz w:val="28"/>
          <w:szCs w:val="28"/>
          <w:rtl/>
        </w:rPr>
        <w:t>کنید.</w:t>
      </w:r>
    </w:p>
    <w:p w:rsidR="00A3121B" w:rsidRPr="00A3121B" w:rsidRDefault="00AC519A" w:rsidP="00AC519A">
      <w:pPr>
        <w:pStyle w:val="ListParagraph"/>
        <w:ind w:left="521" w:hanging="426"/>
        <w:jc w:val="both"/>
        <w:rPr>
          <w:rFonts w:ascii="Calibri" w:eastAsia="Calibri" w:hAnsi="Calibri" w:cs="B Nazanin"/>
          <w:sz w:val="28"/>
          <w:szCs w:val="28"/>
        </w:rPr>
      </w:pPr>
      <w:r>
        <w:rPr>
          <w:rFonts w:ascii="Calibri" w:eastAsia="Calibri" w:hAnsi="Calibri" w:cs="B Nazanin" w:hint="cs"/>
          <w:sz w:val="28"/>
          <w:szCs w:val="28"/>
          <w:rtl/>
        </w:rPr>
        <w:t xml:space="preserve">12) </w:t>
      </w:r>
      <w:r w:rsidR="00A3121B" w:rsidRPr="00A3121B">
        <w:rPr>
          <w:rFonts w:ascii="Calibri" w:eastAsia="Calibri" w:hAnsi="Calibri" w:cs="B Nazanin" w:hint="cs"/>
          <w:sz w:val="28"/>
          <w:szCs w:val="28"/>
          <w:rtl/>
        </w:rPr>
        <w:t>ا</w:t>
      </w:r>
      <w:r w:rsidR="008913A8">
        <w:rPr>
          <w:rFonts w:ascii="Calibri" w:eastAsia="Calibri" w:hAnsi="Calibri" w:cs="B Nazanin" w:hint="cs"/>
          <w:sz w:val="28"/>
          <w:szCs w:val="28"/>
          <w:rtl/>
        </w:rPr>
        <w:t>ستفاده از ادویه</w:t>
      </w:r>
      <w:r w:rsidR="008913A8">
        <w:rPr>
          <w:rFonts w:ascii="Calibri" w:eastAsia="Calibri" w:hAnsi="Calibri" w:cs="B Nazanin"/>
          <w:sz w:val="28"/>
          <w:szCs w:val="28"/>
          <w:rtl/>
        </w:rPr>
        <w:softHyphen/>
      </w:r>
      <w:r w:rsidR="00A3121B" w:rsidRPr="00A3121B">
        <w:rPr>
          <w:rFonts w:ascii="Calibri" w:eastAsia="Calibri" w:hAnsi="Calibri" w:cs="B Nazanin" w:hint="cs"/>
          <w:sz w:val="28"/>
          <w:szCs w:val="28"/>
          <w:rtl/>
        </w:rPr>
        <w:t>جات، فلفل و غذاهای آماده و کنسروی س</w:t>
      </w:r>
      <w:r w:rsidR="008913A8">
        <w:rPr>
          <w:rFonts w:ascii="Calibri" w:eastAsia="Calibri" w:hAnsi="Calibri" w:cs="B Nazanin" w:hint="cs"/>
          <w:sz w:val="28"/>
          <w:szCs w:val="28"/>
          <w:rtl/>
        </w:rPr>
        <w:t>بب ایجاد و تشدید آسم و آلرژی می</w:t>
      </w:r>
      <w:r w:rsidR="008913A8">
        <w:rPr>
          <w:rFonts w:ascii="Calibri" w:eastAsia="Calibri" w:hAnsi="Calibri" w:cs="B Nazanin"/>
          <w:sz w:val="28"/>
          <w:szCs w:val="28"/>
          <w:rtl/>
        </w:rPr>
        <w:softHyphen/>
      </w:r>
      <w:r w:rsidR="00A3121B" w:rsidRPr="00A3121B">
        <w:rPr>
          <w:rFonts w:ascii="Calibri" w:eastAsia="Calibri" w:hAnsi="Calibri" w:cs="B Nazanin" w:hint="cs"/>
          <w:sz w:val="28"/>
          <w:szCs w:val="28"/>
          <w:rtl/>
        </w:rPr>
        <w:t>شود</w:t>
      </w:r>
      <w:r w:rsidR="00A3121B" w:rsidRPr="00A3121B">
        <w:rPr>
          <w:rFonts w:ascii="Calibri" w:eastAsia="Calibri" w:hAnsi="Calibri" w:cs="B Nazanin"/>
          <w:sz w:val="28"/>
          <w:szCs w:val="28"/>
        </w:rPr>
        <w:t>.</w:t>
      </w:r>
      <w:r w:rsidR="00A3121B" w:rsidRPr="00A3121B">
        <w:rPr>
          <w:rFonts w:ascii="Calibri" w:eastAsia="Calibri" w:hAnsi="Calibri" w:cs="B Nazanin" w:hint="cs"/>
          <w:sz w:val="28"/>
          <w:szCs w:val="28"/>
          <w:rtl/>
        </w:rPr>
        <w:t xml:space="preserve"> مصرف میوه، سبزی و غذاهای تازه را جایگزین فست فودها و غ</w:t>
      </w:r>
      <w:r w:rsidR="008913A8">
        <w:rPr>
          <w:rFonts w:ascii="Calibri" w:eastAsia="Calibri" w:hAnsi="Calibri" w:cs="B Nazanin" w:hint="cs"/>
          <w:sz w:val="28"/>
          <w:szCs w:val="28"/>
          <w:rtl/>
        </w:rPr>
        <w:t>ذاهای حاوی مواد نگهدارنده و رنگ</w:t>
      </w:r>
      <w:r w:rsidR="008913A8">
        <w:rPr>
          <w:rFonts w:ascii="Calibri" w:eastAsia="Calibri" w:hAnsi="Calibri" w:cs="B Nazanin"/>
          <w:sz w:val="28"/>
          <w:szCs w:val="28"/>
          <w:rtl/>
        </w:rPr>
        <w:softHyphen/>
      </w:r>
      <w:r w:rsidR="00A3121B" w:rsidRPr="00A3121B">
        <w:rPr>
          <w:rFonts w:ascii="Calibri" w:eastAsia="Calibri" w:hAnsi="Calibri" w:cs="B Nazanin" w:hint="cs"/>
          <w:sz w:val="28"/>
          <w:szCs w:val="28"/>
          <w:rtl/>
        </w:rPr>
        <w:t xml:space="preserve">های غذایی کنید. </w:t>
      </w:r>
    </w:p>
    <w:p w:rsidR="00A3121B" w:rsidRPr="00A3121B" w:rsidRDefault="00AC519A" w:rsidP="00AC519A">
      <w:pPr>
        <w:pStyle w:val="ListParagraph"/>
        <w:ind w:left="521" w:hanging="426"/>
        <w:jc w:val="both"/>
        <w:rPr>
          <w:rFonts w:ascii="Calibri" w:eastAsia="Calibri" w:hAnsi="Calibri" w:cs="B Nazanin"/>
          <w:sz w:val="28"/>
          <w:szCs w:val="28"/>
        </w:rPr>
      </w:pPr>
      <w:r>
        <w:rPr>
          <w:rFonts w:ascii="Calibri" w:eastAsia="Calibri" w:hAnsi="Calibri" w:cs="B Nazanin" w:hint="cs"/>
          <w:sz w:val="28"/>
          <w:szCs w:val="28"/>
          <w:rtl/>
        </w:rPr>
        <w:lastRenderedPageBreak/>
        <w:t xml:space="preserve">13) </w:t>
      </w:r>
      <w:r w:rsidR="00A3121B" w:rsidRPr="00A3121B">
        <w:rPr>
          <w:rFonts w:ascii="Calibri" w:eastAsia="Calibri" w:hAnsi="Calibri" w:cs="B Nazanin" w:hint="cs"/>
          <w:sz w:val="28"/>
          <w:szCs w:val="28"/>
          <w:rtl/>
        </w:rPr>
        <w:t>چاقی یکی از عوامل خطر بروز علائم آسم است، در صورتی که چاق هستید به دنبال راهکارهایی برای کاهش وزن بوده و چنانچه وزنی متعادل دارید برای حفظ وزن متناسب خود تلاش نمایید.</w:t>
      </w:r>
    </w:p>
    <w:p w:rsidR="00A3121B" w:rsidRPr="00A3121B" w:rsidRDefault="00A3121B" w:rsidP="00AC519A">
      <w:pPr>
        <w:pStyle w:val="ListParagraph"/>
        <w:numPr>
          <w:ilvl w:val="0"/>
          <w:numId w:val="16"/>
        </w:numPr>
        <w:ind w:left="521" w:hanging="426"/>
        <w:jc w:val="both"/>
        <w:rPr>
          <w:rFonts w:ascii="Calibri" w:eastAsia="Calibri" w:hAnsi="Calibri" w:cs="B Nazanin"/>
          <w:sz w:val="28"/>
          <w:szCs w:val="28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>هوای آلوده حاوی مواد شیمیایی متعددی است که موجب بروز و تشدی</w:t>
      </w:r>
      <w:r w:rsidR="008913A8">
        <w:rPr>
          <w:rFonts w:ascii="Calibri" w:eastAsia="Calibri" w:hAnsi="Calibri" w:cs="B Nazanin" w:hint="cs"/>
          <w:sz w:val="28"/>
          <w:szCs w:val="28"/>
          <w:rtl/>
        </w:rPr>
        <w:t>د علایم بیماران مبتلا به آسم می</w:t>
      </w:r>
      <w:r w:rsidR="008913A8">
        <w:rPr>
          <w:rFonts w:ascii="Calibri" w:eastAsia="Calibri" w:hAnsi="Calibri" w:cs="B Nazanin"/>
          <w:sz w:val="28"/>
          <w:szCs w:val="28"/>
          <w:rtl/>
        </w:rPr>
        <w:softHyphen/>
      </w:r>
      <w:r w:rsidRPr="00A3121B">
        <w:rPr>
          <w:rFonts w:ascii="Calibri" w:eastAsia="Calibri" w:hAnsi="Calibri" w:cs="B Nazanin" w:hint="cs"/>
          <w:sz w:val="28"/>
          <w:szCs w:val="28"/>
          <w:rtl/>
        </w:rPr>
        <w:t>شود. در شرایط آلودگی هوا خروج از منزل را به موارد ضروری محدود</w:t>
      </w:r>
      <w:r w:rsidR="008913A8">
        <w:rPr>
          <w:rFonts w:ascii="Calibri" w:eastAsia="Calibri" w:hAnsi="Calibri" w:cs="B Nazanin" w:hint="cs"/>
          <w:sz w:val="28"/>
          <w:szCs w:val="28"/>
          <w:rtl/>
        </w:rPr>
        <w:t xml:space="preserve"> نموده و خصوصا از ورزش و فعالیت</w:t>
      </w:r>
      <w:r w:rsidR="008913A8">
        <w:rPr>
          <w:rFonts w:ascii="Calibri" w:eastAsia="Calibri" w:hAnsi="Calibri" w:cs="B Nazanin"/>
          <w:sz w:val="28"/>
          <w:szCs w:val="28"/>
          <w:rtl/>
        </w:rPr>
        <w:softHyphen/>
      </w:r>
      <w:r w:rsidRPr="00A3121B">
        <w:rPr>
          <w:rFonts w:ascii="Calibri" w:eastAsia="Calibri" w:hAnsi="Calibri" w:cs="B Nazanin" w:hint="cs"/>
          <w:sz w:val="28"/>
          <w:szCs w:val="28"/>
          <w:rtl/>
        </w:rPr>
        <w:t>های فیزیکی شدید در فضای آزاد خودداری نمایید. همچنین به منظور کاهش آلودگی هوای داخل منزل از وسایل پخت و پز و گرمایشی غیر دودزا استفاده نمایید.</w:t>
      </w:r>
    </w:p>
    <w:p w:rsidR="00A3121B" w:rsidRPr="00A3121B" w:rsidRDefault="00A3121B" w:rsidP="007E1384">
      <w:pPr>
        <w:pStyle w:val="ListParagraph"/>
        <w:numPr>
          <w:ilvl w:val="0"/>
          <w:numId w:val="16"/>
        </w:numPr>
        <w:ind w:left="379" w:hanging="142"/>
        <w:jc w:val="both"/>
        <w:rPr>
          <w:rFonts w:ascii="Calibri" w:eastAsia="Calibri" w:hAnsi="Calibri" w:cs="B Nazanin"/>
          <w:sz w:val="28"/>
          <w:szCs w:val="28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>ذرات گرد و غبار، مواد شیمیایی و بخارات و گازهای مضر موجود در محیط کار از علل اصلی ایجاد بیماری آسم محسوب می شوند. با ایجاد تهویه مناسب در محل کار و استفاده از وسایل ایمنی استاندارد از خود و دیگر همکارانتان محافظت کنید.</w:t>
      </w:r>
    </w:p>
    <w:p w:rsidR="00A3121B" w:rsidRPr="00A3121B" w:rsidRDefault="00A3121B" w:rsidP="007E1384">
      <w:pPr>
        <w:pStyle w:val="ListParagraph"/>
        <w:numPr>
          <w:ilvl w:val="0"/>
          <w:numId w:val="16"/>
        </w:numPr>
        <w:ind w:left="379" w:hanging="142"/>
        <w:jc w:val="both"/>
        <w:rPr>
          <w:rFonts w:ascii="Calibri" w:eastAsia="Calibri" w:hAnsi="Calibri" w:cs="B Nazanin"/>
          <w:sz w:val="28"/>
          <w:szCs w:val="28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>دود اسپند نه تنها تاثیری در پیشگیری از ابتلا به آسم ندارد بلکه دود هرگونه ماده سوختنی می تواند سبب تشدید علائم آسم گردد.</w:t>
      </w:r>
    </w:p>
    <w:p w:rsidR="00A3121B" w:rsidRPr="00A3121B" w:rsidRDefault="00A3121B" w:rsidP="007E1384">
      <w:pPr>
        <w:pStyle w:val="ListParagraph"/>
        <w:numPr>
          <w:ilvl w:val="0"/>
          <w:numId w:val="16"/>
        </w:numPr>
        <w:ind w:left="379" w:hanging="142"/>
        <w:jc w:val="both"/>
        <w:rPr>
          <w:rFonts w:ascii="Calibri" w:eastAsia="Calibri" w:hAnsi="Calibri" w:cs="B Nazanin"/>
          <w:sz w:val="28"/>
          <w:szCs w:val="28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>مبارزه با سوسک و جلوگیری از رطوبت منزل در کنترل بیماری آسم موثر است.</w:t>
      </w:r>
    </w:p>
    <w:p w:rsidR="00A3121B" w:rsidRPr="00A3121B" w:rsidRDefault="008913A8" w:rsidP="007E1384">
      <w:pPr>
        <w:pStyle w:val="ListParagraph"/>
        <w:numPr>
          <w:ilvl w:val="0"/>
          <w:numId w:val="16"/>
        </w:numPr>
        <w:ind w:left="379" w:hanging="142"/>
        <w:jc w:val="both"/>
        <w:rPr>
          <w:rFonts w:ascii="Calibri" w:eastAsia="Calibri" w:hAnsi="Calibri" w:cs="B Nazanin"/>
          <w:sz w:val="28"/>
          <w:szCs w:val="28"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عوامل حساسیت</w:t>
      </w:r>
      <w:r>
        <w:rPr>
          <w:rFonts w:ascii="Calibri" w:eastAsia="Calibri" w:hAnsi="Calibri" w:cs="B Nazanin"/>
          <w:sz w:val="28"/>
          <w:szCs w:val="28"/>
          <w:rtl/>
        </w:rPr>
        <w:softHyphen/>
      </w:r>
      <w:r w:rsidR="00A3121B" w:rsidRPr="00A3121B">
        <w:rPr>
          <w:rFonts w:ascii="Calibri" w:eastAsia="Calibri" w:hAnsi="Calibri" w:cs="B Nazanin" w:hint="cs"/>
          <w:sz w:val="28"/>
          <w:szCs w:val="28"/>
          <w:rtl/>
        </w:rPr>
        <w:t>زای حیوانات نظیر پر، مو یا مدفوع حیوانات خانگی از علل ایجاد و یا بدتر شدن علائم آسم هستند.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از نگهداری حیوانات خانگی و دست</w:t>
      </w:r>
      <w:r>
        <w:rPr>
          <w:rFonts w:ascii="Calibri" w:eastAsia="Calibri" w:hAnsi="Calibri" w:cs="B Nazanin"/>
          <w:sz w:val="28"/>
          <w:szCs w:val="28"/>
          <w:rtl/>
        </w:rPr>
        <w:softHyphen/>
      </w:r>
      <w:r w:rsidR="00A3121B" w:rsidRPr="00A3121B">
        <w:rPr>
          <w:rFonts w:ascii="Calibri" w:eastAsia="Calibri" w:hAnsi="Calibri" w:cs="B Nazanin" w:hint="cs"/>
          <w:sz w:val="28"/>
          <w:szCs w:val="28"/>
          <w:rtl/>
        </w:rPr>
        <w:t xml:space="preserve">آموز در محیط داخل منزل خودداری کنید و به هیچ وجه اجازه ورود این حیوانات را به رختخواب ندهید. از به کار بردن بالش یا تشک حاوی پر، پشم یا کرک اجتناب نمایید. </w:t>
      </w:r>
    </w:p>
    <w:p w:rsidR="00A3121B" w:rsidRPr="00A3121B" w:rsidRDefault="00A3121B" w:rsidP="007E1384">
      <w:pPr>
        <w:pStyle w:val="ListParagraph"/>
        <w:numPr>
          <w:ilvl w:val="0"/>
          <w:numId w:val="16"/>
        </w:numPr>
        <w:ind w:left="379" w:hanging="142"/>
        <w:jc w:val="both"/>
        <w:rPr>
          <w:rFonts w:ascii="Calibri" w:eastAsia="Calibri" w:hAnsi="Calibri" w:cs="B Nazanin"/>
          <w:sz w:val="28"/>
          <w:szCs w:val="28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>هیره (مایت) موجود در گردو غبار منزل از علل مهم بروز یا تشدید علائم آسم محسوب م</w:t>
      </w:r>
      <w:r w:rsidR="008913A8">
        <w:rPr>
          <w:rFonts w:ascii="Calibri" w:eastAsia="Calibri" w:hAnsi="Calibri" w:cs="B Nazanin" w:hint="cs"/>
          <w:sz w:val="28"/>
          <w:szCs w:val="28"/>
          <w:rtl/>
        </w:rPr>
        <w:t>ی</w:t>
      </w:r>
      <w:r w:rsidR="008913A8">
        <w:rPr>
          <w:rFonts w:ascii="Calibri" w:eastAsia="Calibri" w:hAnsi="Calibri" w:cs="B Nazanin"/>
          <w:sz w:val="28"/>
          <w:szCs w:val="28"/>
          <w:rtl/>
        </w:rPr>
        <w:softHyphen/>
      </w:r>
      <w:r w:rsidR="008913A8">
        <w:rPr>
          <w:rFonts w:ascii="Calibri" w:eastAsia="Calibri" w:hAnsi="Calibri" w:cs="B Nazanin" w:hint="cs"/>
          <w:sz w:val="28"/>
          <w:szCs w:val="28"/>
          <w:rtl/>
        </w:rPr>
        <w:t>شود. برای مقابله با آنها بالش</w:t>
      </w:r>
      <w:r w:rsidR="008913A8">
        <w:rPr>
          <w:rFonts w:ascii="Calibri" w:eastAsia="Calibri" w:hAnsi="Calibri" w:cs="B Nazanin"/>
          <w:sz w:val="28"/>
          <w:szCs w:val="28"/>
          <w:rtl/>
        </w:rPr>
        <w:softHyphen/>
      </w:r>
      <w:r w:rsidR="008913A8">
        <w:rPr>
          <w:rFonts w:ascii="Calibri" w:eastAsia="Calibri" w:hAnsi="Calibri" w:cs="B Nazanin" w:hint="cs"/>
          <w:sz w:val="28"/>
          <w:szCs w:val="28"/>
          <w:rtl/>
        </w:rPr>
        <w:t>ها و تشک</w:t>
      </w:r>
      <w:r w:rsidR="008913A8">
        <w:rPr>
          <w:rFonts w:ascii="Calibri" w:eastAsia="Calibri" w:hAnsi="Calibri" w:cs="B Nazanin"/>
          <w:sz w:val="28"/>
          <w:szCs w:val="28"/>
          <w:rtl/>
        </w:rPr>
        <w:softHyphen/>
      </w:r>
      <w:r w:rsidRPr="00A3121B">
        <w:rPr>
          <w:rFonts w:ascii="Calibri" w:eastAsia="Calibri" w:hAnsi="Calibri" w:cs="B Nazanin" w:hint="cs"/>
          <w:sz w:val="28"/>
          <w:szCs w:val="28"/>
          <w:rtl/>
        </w:rPr>
        <w:t>ها را در پوشش های غیر قابل نفو</w:t>
      </w:r>
      <w:r w:rsidR="008913A8">
        <w:rPr>
          <w:rFonts w:ascii="Calibri" w:eastAsia="Calibri" w:hAnsi="Calibri" w:cs="B Nazanin" w:hint="cs"/>
          <w:sz w:val="28"/>
          <w:szCs w:val="28"/>
          <w:rtl/>
        </w:rPr>
        <w:t>ذ پیچیده و کلیه ملحفه</w:t>
      </w:r>
      <w:r w:rsidR="008913A8">
        <w:rPr>
          <w:rFonts w:ascii="Calibri" w:eastAsia="Calibri" w:hAnsi="Calibri" w:cs="B Nazanin"/>
          <w:sz w:val="28"/>
          <w:szCs w:val="28"/>
          <w:rtl/>
        </w:rPr>
        <w:softHyphen/>
      </w:r>
      <w:r w:rsidR="008913A8">
        <w:rPr>
          <w:rFonts w:ascii="Calibri" w:eastAsia="Calibri" w:hAnsi="Calibri" w:cs="B Nazanin" w:hint="cs"/>
          <w:sz w:val="28"/>
          <w:szCs w:val="28"/>
          <w:rtl/>
        </w:rPr>
        <w:t>ها را هفته</w:t>
      </w:r>
      <w:r w:rsidR="008913A8">
        <w:rPr>
          <w:rFonts w:ascii="Calibri" w:eastAsia="Calibri" w:hAnsi="Calibri" w:cs="B Nazanin"/>
          <w:sz w:val="28"/>
          <w:szCs w:val="28"/>
          <w:rtl/>
        </w:rPr>
        <w:softHyphen/>
      </w:r>
      <w:r w:rsidRPr="00A3121B">
        <w:rPr>
          <w:rFonts w:ascii="Calibri" w:eastAsia="Calibri" w:hAnsi="Calibri" w:cs="B Nazanin" w:hint="cs"/>
          <w:sz w:val="28"/>
          <w:szCs w:val="28"/>
          <w:rtl/>
        </w:rPr>
        <w:t>ای یک بار در آب داغ شسته و در آفتاب خشک نمایید و در صورت امکان از قالی به عنوان کف پوش استفاده نکنید.</w:t>
      </w:r>
    </w:p>
    <w:p w:rsidR="00A3121B" w:rsidRPr="00A3121B" w:rsidRDefault="00A3121B" w:rsidP="007E1384">
      <w:pPr>
        <w:pStyle w:val="ListParagraph"/>
        <w:numPr>
          <w:ilvl w:val="0"/>
          <w:numId w:val="16"/>
        </w:numPr>
        <w:ind w:left="379" w:hanging="142"/>
        <w:jc w:val="both"/>
        <w:rPr>
          <w:rFonts w:ascii="Calibri" w:eastAsia="Calibri" w:hAnsi="Calibri" w:cs="B Nazanin"/>
          <w:sz w:val="28"/>
          <w:szCs w:val="28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>سرفه هاي طولاني بيش از 4 هفته، خس خس سينه مکرر، تنگي نفس و احساس سنگيني در قفسه سينه از مهمترين علائم ابتلا به بيماري آسم محسوب مي شوند. در صورت مشاهده این علائم حتما با پزشک خود مشورت نمائید.</w:t>
      </w:r>
    </w:p>
    <w:p w:rsidR="00A3121B" w:rsidRPr="00A3121B" w:rsidRDefault="00A3121B" w:rsidP="00FB6223">
      <w:pPr>
        <w:pStyle w:val="ListParagraph"/>
        <w:numPr>
          <w:ilvl w:val="0"/>
          <w:numId w:val="16"/>
        </w:numPr>
        <w:ind w:left="379" w:hanging="142"/>
        <w:jc w:val="both"/>
        <w:rPr>
          <w:rFonts w:ascii="Calibri" w:eastAsia="Calibri" w:hAnsi="Calibri" w:cs="B Nazanin"/>
          <w:sz w:val="28"/>
          <w:szCs w:val="28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>یکی از مهم ترین علل عدم کنترل آسم، کاهش یا قطع مصرف خودسرانه داروهای آسم است.</w:t>
      </w:r>
    </w:p>
    <w:p w:rsidR="00A3121B" w:rsidRPr="00A3121B" w:rsidRDefault="00A3121B" w:rsidP="007E1384">
      <w:pPr>
        <w:pStyle w:val="ListParagraph"/>
        <w:numPr>
          <w:ilvl w:val="0"/>
          <w:numId w:val="16"/>
        </w:numPr>
        <w:ind w:left="379" w:hanging="142"/>
        <w:jc w:val="both"/>
        <w:rPr>
          <w:rFonts w:ascii="Calibri" w:eastAsia="Calibri" w:hAnsi="Calibri" w:cs="B Nazanin"/>
          <w:sz w:val="28"/>
          <w:szCs w:val="28"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 xml:space="preserve">استفاده بیش از </w:t>
      </w:r>
      <w:bookmarkStart w:id="0" w:name="_GoBack"/>
      <w:bookmarkEnd w:id="0"/>
      <w:r w:rsidRPr="00A3121B">
        <w:rPr>
          <w:rFonts w:ascii="Calibri" w:eastAsia="Calibri" w:hAnsi="Calibri" w:cs="B Nazanin" w:hint="cs"/>
          <w:sz w:val="28"/>
          <w:szCs w:val="28"/>
          <w:rtl/>
        </w:rPr>
        <w:t>دو بار در هفته از اسپری سالبوتامول نشانه عدم کنترل بیماری آسم است.</w:t>
      </w:r>
    </w:p>
    <w:p w:rsidR="00A02AC2" w:rsidRPr="00FB6223" w:rsidRDefault="00A3121B" w:rsidP="00FB6223">
      <w:pPr>
        <w:pStyle w:val="ListParagraph"/>
        <w:numPr>
          <w:ilvl w:val="0"/>
          <w:numId w:val="16"/>
        </w:numPr>
        <w:ind w:left="379" w:hanging="142"/>
        <w:jc w:val="both"/>
        <w:rPr>
          <w:rFonts w:ascii="Calibri" w:eastAsia="Calibri" w:hAnsi="Calibri" w:cs="B Nazanin"/>
          <w:sz w:val="28"/>
          <w:szCs w:val="28"/>
          <w:rtl/>
        </w:rPr>
      </w:pPr>
      <w:r w:rsidRPr="00A3121B">
        <w:rPr>
          <w:rFonts w:ascii="Calibri" w:eastAsia="Calibri" w:hAnsi="Calibri" w:cs="B Nazanin" w:hint="cs"/>
          <w:sz w:val="28"/>
          <w:szCs w:val="28"/>
          <w:rtl/>
        </w:rPr>
        <w:t>اگرچه بيماري آسم كاملا قابل درمان نمي باشد اما با کنترل مناسب بیماری می توانید زندگی طولانی تر و با کیفیت بالاتری داشته باشید. اص</w:t>
      </w:r>
      <w:r w:rsidR="00F75FA7">
        <w:rPr>
          <w:rFonts w:ascii="Calibri" w:eastAsia="Calibri" w:hAnsi="Calibri" w:cs="B Nazanin" w:hint="cs"/>
          <w:sz w:val="28"/>
          <w:szCs w:val="28"/>
          <w:rtl/>
        </w:rPr>
        <w:t>ول اصلی کنترل بیماری عبارتند از</w:t>
      </w:r>
      <w:r w:rsidRPr="00A3121B">
        <w:rPr>
          <w:rFonts w:ascii="Calibri" w:eastAsia="Calibri" w:hAnsi="Calibri" w:cs="B Nazanin" w:hint="cs"/>
          <w:sz w:val="28"/>
          <w:szCs w:val="28"/>
          <w:rtl/>
        </w:rPr>
        <w:t xml:space="preserve">: شناخت عوامل خطر ایجاد کننده و پرهیز از آنها، درمان مناسب و مستمر و آگاهی در خصوص علائم هشدار </w:t>
      </w:r>
      <w:r w:rsidR="00F75FA7">
        <w:rPr>
          <w:rFonts w:ascii="Calibri" w:eastAsia="Calibri" w:hAnsi="Calibri" w:cs="B Nazanin" w:hint="cs"/>
          <w:sz w:val="28"/>
          <w:szCs w:val="28"/>
          <w:rtl/>
        </w:rPr>
        <w:t>و روش</w:t>
      </w:r>
      <w:r w:rsidR="00F75FA7">
        <w:rPr>
          <w:rFonts w:ascii="Calibri" w:eastAsia="Calibri" w:hAnsi="Calibri" w:cs="B Nazanin"/>
          <w:sz w:val="28"/>
          <w:szCs w:val="28"/>
          <w:rtl/>
        </w:rPr>
        <w:softHyphen/>
      </w:r>
      <w:r w:rsidRPr="00A3121B">
        <w:rPr>
          <w:rFonts w:ascii="Calibri" w:eastAsia="Calibri" w:hAnsi="Calibri" w:cs="B Nazanin" w:hint="cs"/>
          <w:sz w:val="28"/>
          <w:szCs w:val="28"/>
          <w:rtl/>
        </w:rPr>
        <w:t>های خود مراقبتی.</w:t>
      </w:r>
    </w:p>
    <w:sectPr w:rsidR="00A02AC2" w:rsidRPr="00FB6223" w:rsidSect="005B5B45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B72" w:rsidRDefault="00755B72" w:rsidP="001B1164">
      <w:pPr>
        <w:spacing w:after="0" w:line="240" w:lineRule="auto"/>
      </w:pPr>
      <w:r>
        <w:separator/>
      </w:r>
    </w:p>
  </w:endnote>
  <w:endnote w:type="continuationSeparator" w:id="0">
    <w:p w:rsidR="00755B72" w:rsidRDefault="00755B72" w:rsidP="001B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9003626"/>
      <w:docPartObj>
        <w:docPartGallery w:val="Page Numbers (Bottom of Page)"/>
        <w:docPartUnique/>
      </w:docPartObj>
    </w:sdtPr>
    <w:sdtEndPr/>
    <w:sdtContent>
      <w:p w:rsidR="009F1CE7" w:rsidRDefault="008C4932">
        <w:pPr>
          <w:pStyle w:val="Footer"/>
          <w:jc w:val="center"/>
        </w:pPr>
        <w:r>
          <w:fldChar w:fldCharType="begin"/>
        </w:r>
        <w:r w:rsidR="00945728">
          <w:instrText xml:space="preserve"> PAGE   \* MERGEFORMAT </w:instrText>
        </w:r>
        <w:r>
          <w:fldChar w:fldCharType="separate"/>
        </w:r>
        <w:r w:rsidR="00F75FA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9F1CE7" w:rsidRDefault="009F1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B72" w:rsidRDefault="00755B72" w:rsidP="001B1164">
      <w:pPr>
        <w:spacing w:after="0" w:line="240" w:lineRule="auto"/>
      </w:pPr>
      <w:r>
        <w:separator/>
      </w:r>
    </w:p>
  </w:footnote>
  <w:footnote w:type="continuationSeparator" w:id="0">
    <w:p w:rsidR="00755B72" w:rsidRDefault="00755B72" w:rsidP="001B1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1B5"/>
    <w:multiLevelType w:val="hybridMultilevel"/>
    <w:tmpl w:val="E114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73DD"/>
    <w:multiLevelType w:val="hybridMultilevel"/>
    <w:tmpl w:val="7274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19EF"/>
    <w:multiLevelType w:val="hybridMultilevel"/>
    <w:tmpl w:val="AF58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D61C2"/>
    <w:multiLevelType w:val="hybridMultilevel"/>
    <w:tmpl w:val="5AD8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626B0"/>
    <w:multiLevelType w:val="hybridMultilevel"/>
    <w:tmpl w:val="8062C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463F7"/>
    <w:multiLevelType w:val="hybridMultilevel"/>
    <w:tmpl w:val="0F92C29A"/>
    <w:lvl w:ilvl="0" w:tplc="4FF49378">
      <w:start w:val="1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2A669D"/>
    <w:multiLevelType w:val="hybridMultilevel"/>
    <w:tmpl w:val="C81E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81C51"/>
    <w:multiLevelType w:val="hybridMultilevel"/>
    <w:tmpl w:val="EDFC7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E6AD3"/>
    <w:multiLevelType w:val="hybridMultilevel"/>
    <w:tmpl w:val="E87C68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4388A"/>
    <w:multiLevelType w:val="hybridMultilevel"/>
    <w:tmpl w:val="7834FF66"/>
    <w:lvl w:ilvl="0" w:tplc="9CEEC66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CA48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A6EF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202C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0EDD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0E22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504E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80FE3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E0AA5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48854E09"/>
    <w:multiLevelType w:val="hybridMultilevel"/>
    <w:tmpl w:val="CB9A4FC4"/>
    <w:lvl w:ilvl="0" w:tplc="669A85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30A87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4099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6A03F0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9A24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44BC3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4CCAA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338F6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B4AF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493C43AB"/>
    <w:multiLevelType w:val="hybridMultilevel"/>
    <w:tmpl w:val="7842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10194"/>
    <w:multiLevelType w:val="hybridMultilevel"/>
    <w:tmpl w:val="7D18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46399"/>
    <w:multiLevelType w:val="multilevel"/>
    <w:tmpl w:val="68CA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8D04C6"/>
    <w:multiLevelType w:val="hybridMultilevel"/>
    <w:tmpl w:val="956253CA"/>
    <w:lvl w:ilvl="0" w:tplc="06426C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720BC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961E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D6AC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B0195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D658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422E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40F5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56DC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72FD349C"/>
    <w:multiLevelType w:val="hybridMultilevel"/>
    <w:tmpl w:val="C2A84D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12"/>
  </w:num>
  <w:num w:numId="8">
    <w:abstractNumId w:val="6"/>
  </w:num>
  <w:num w:numId="9">
    <w:abstractNumId w:val="0"/>
  </w:num>
  <w:num w:numId="10">
    <w:abstractNumId w:val="10"/>
  </w:num>
  <w:num w:numId="11">
    <w:abstractNumId w:val="15"/>
  </w:num>
  <w:num w:numId="12">
    <w:abstractNumId w:val="14"/>
  </w:num>
  <w:num w:numId="13">
    <w:abstractNumId w:val="13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0B"/>
    <w:rsid w:val="00013D5A"/>
    <w:rsid w:val="00023915"/>
    <w:rsid w:val="00032DC1"/>
    <w:rsid w:val="00062FB2"/>
    <w:rsid w:val="00095811"/>
    <w:rsid w:val="000A53DC"/>
    <w:rsid w:val="000B205E"/>
    <w:rsid w:val="000E4FD1"/>
    <w:rsid w:val="001047A4"/>
    <w:rsid w:val="00112297"/>
    <w:rsid w:val="00132F0A"/>
    <w:rsid w:val="00146BB9"/>
    <w:rsid w:val="00154C77"/>
    <w:rsid w:val="00162967"/>
    <w:rsid w:val="00163082"/>
    <w:rsid w:val="00173170"/>
    <w:rsid w:val="00197C30"/>
    <w:rsid w:val="001B1164"/>
    <w:rsid w:val="001B6BF5"/>
    <w:rsid w:val="001B70C2"/>
    <w:rsid w:val="001D5F6C"/>
    <w:rsid w:val="00212848"/>
    <w:rsid w:val="0024742C"/>
    <w:rsid w:val="002502D9"/>
    <w:rsid w:val="002841C9"/>
    <w:rsid w:val="0029117D"/>
    <w:rsid w:val="0029277B"/>
    <w:rsid w:val="002A2291"/>
    <w:rsid w:val="002A57FB"/>
    <w:rsid w:val="002B5BB9"/>
    <w:rsid w:val="00314784"/>
    <w:rsid w:val="003448D2"/>
    <w:rsid w:val="003552A1"/>
    <w:rsid w:val="00392E43"/>
    <w:rsid w:val="003A04AC"/>
    <w:rsid w:val="003B4DF3"/>
    <w:rsid w:val="00402725"/>
    <w:rsid w:val="00425CA3"/>
    <w:rsid w:val="0043651C"/>
    <w:rsid w:val="0044490A"/>
    <w:rsid w:val="00482FB2"/>
    <w:rsid w:val="0049681E"/>
    <w:rsid w:val="004B69F4"/>
    <w:rsid w:val="004C1EB2"/>
    <w:rsid w:val="004F68AC"/>
    <w:rsid w:val="00525643"/>
    <w:rsid w:val="00527CD3"/>
    <w:rsid w:val="00533AE8"/>
    <w:rsid w:val="00533F26"/>
    <w:rsid w:val="005411FF"/>
    <w:rsid w:val="005424CC"/>
    <w:rsid w:val="005724CC"/>
    <w:rsid w:val="005B3E0C"/>
    <w:rsid w:val="005B5B45"/>
    <w:rsid w:val="005C0595"/>
    <w:rsid w:val="005D009D"/>
    <w:rsid w:val="005D03AB"/>
    <w:rsid w:val="005D381B"/>
    <w:rsid w:val="00601E2B"/>
    <w:rsid w:val="0065680B"/>
    <w:rsid w:val="006766A1"/>
    <w:rsid w:val="00686A9E"/>
    <w:rsid w:val="006B5789"/>
    <w:rsid w:val="006C1F73"/>
    <w:rsid w:val="006F2D75"/>
    <w:rsid w:val="00715B53"/>
    <w:rsid w:val="00755B72"/>
    <w:rsid w:val="00755D7B"/>
    <w:rsid w:val="007B3B22"/>
    <w:rsid w:val="007D7AE1"/>
    <w:rsid w:val="007E1384"/>
    <w:rsid w:val="0082779E"/>
    <w:rsid w:val="008335F6"/>
    <w:rsid w:val="008753BD"/>
    <w:rsid w:val="008913A8"/>
    <w:rsid w:val="008A32DB"/>
    <w:rsid w:val="008A4535"/>
    <w:rsid w:val="008C4932"/>
    <w:rsid w:val="008D1FC4"/>
    <w:rsid w:val="008F116B"/>
    <w:rsid w:val="00910497"/>
    <w:rsid w:val="00945728"/>
    <w:rsid w:val="00946D3F"/>
    <w:rsid w:val="00967DDC"/>
    <w:rsid w:val="00972ABA"/>
    <w:rsid w:val="00974BF8"/>
    <w:rsid w:val="00977E9D"/>
    <w:rsid w:val="009859EC"/>
    <w:rsid w:val="00990474"/>
    <w:rsid w:val="00994B7C"/>
    <w:rsid w:val="009B0517"/>
    <w:rsid w:val="009C6212"/>
    <w:rsid w:val="009D1EDF"/>
    <w:rsid w:val="009D5CCC"/>
    <w:rsid w:val="009F1CE7"/>
    <w:rsid w:val="009F6242"/>
    <w:rsid w:val="00A02AC2"/>
    <w:rsid w:val="00A06AD5"/>
    <w:rsid w:val="00A251B3"/>
    <w:rsid w:val="00A3121B"/>
    <w:rsid w:val="00A571CF"/>
    <w:rsid w:val="00A74327"/>
    <w:rsid w:val="00A82D7E"/>
    <w:rsid w:val="00AC16A4"/>
    <w:rsid w:val="00AC398B"/>
    <w:rsid w:val="00AC519A"/>
    <w:rsid w:val="00B03E82"/>
    <w:rsid w:val="00B54D6C"/>
    <w:rsid w:val="00B57270"/>
    <w:rsid w:val="00B8389E"/>
    <w:rsid w:val="00BC241B"/>
    <w:rsid w:val="00BD10E3"/>
    <w:rsid w:val="00BE7594"/>
    <w:rsid w:val="00BF7B37"/>
    <w:rsid w:val="00C01594"/>
    <w:rsid w:val="00C133D0"/>
    <w:rsid w:val="00C41222"/>
    <w:rsid w:val="00C42F7A"/>
    <w:rsid w:val="00C43077"/>
    <w:rsid w:val="00C54499"/>
    <w:rsid w:val="00CA5C5C"/>
    <w:rsid w:val="00CD7BAB"/>
    <w:rsid w:val="00D025EB"/>
    <w:rsid w:val="00D043F1"/>
    <w:rsid w:val="00D51370"/>
    <w:rsid w:val="00D57418"/>
    <w:rsid w:val="00D60A23"/>
    <w:rsid w:val="00D97940"/>
    <w:rsid w:val="00DF515D"/>
    <w:rsid w:val="00E325B9"/>
    <w:rsid w:val="00E5113E"/>
    <w:rsid w:val="00E73DB2"/>
    <w:rsid w:val="00EA282F"/>
    <w:rsid w:val="00ED01BF"/>
    <w:rsid w:val="00ED3ADD"/>
    <w:rsid w:val="00ED706B"/>
    <w:rsid w:val="00EE7D94"/>
    <w:rsid w:val="00EF09F8"/>
    <w:rsid w:val="00F6015E"/>
    <w:rsid w:val="00F75FA7"/>
    <w:rsid w:val="00FB6223"/>
    <w:rsid w:val="00FC0806"/>
    <w:rsid w:val="00FC5828"/>
    <w:rsid w:val="00FD7167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9626"/>
  <w15:docId w15:val="{F8235A83-421B-431A-A198-96B10277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7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B1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1164"/>
  </w:style>
  <w:style w:type="paragraph" w:styleId="Footer">
    <w:name w:val="footer"/>
    <w:basedOn w:val="Normal"/>
    <w:link w:val="FooterChar"/>
    <w:uiPriority w:val="99"/>
    <w:unhideWhenUsed/>
    <w:rsid w:val="001B1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74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648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a-hojatzadeh</dc:creator>
  <cp:keywords/>
  <dc:description/>
  <cp:lastModifiedBy>محمدعلی انصاری</cp:lastModifiedBy>
  <cp:revision>7</cp:revision>
  <dcterms:created xsi:type="dcterms:W3CDTF">2021-04-20T10:10:00Z</dcterms:created>
  <dcterms:modified xsi:type="dcterms:W3CDTF">2021-05-08T06:44:00Z</dcterms:modified>
</cp:coreProperties>
</file>