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0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83"/>
        <w:gridCol w:w="21"/>
        <w:gridCol w:w="190"/>
        <w:gridCol w:w="647"/>
        <w:gridCol w:w="13"/>
        <w:gridCol w:w="74"/>
        <w:gridCol w:w="109"/>
        <w:gridCol w:w="808"/>
        <w:gridCol w:w="64"/>
        <w:gridCol w:w="19"/>
        <w:gridCol w:w="313"/>
        <w:gridCol w:w="456"/>
        <w:gridCol w:w="331"/>
        <w:gridCol w:w="186"/>
        <w:gridCol w:w="192"/>
        <w:gridCol w:w="709"/>
        <w:gridCol w:w="708"/>
        <w:gridCol w:w="458"/>
        <w:gridCol w:w="6"/>
        <w:gridCol w:w="132"/>
        <w:gridCol w:w="680"/>
        <w:gridCol w:w="284"/>
        <w:gridCol w:w="277"/>
        <w:gridCol w:w="365"/>
        <w:gridCol w:w="826"/>
        <w:gridCol w:w="374"/>
        <w:gridCol w:w="186"/>
        <w:gridCol w:w="59"/>
        <w:gridCol w:w="934"/>
        <w:gridCol w:w="854"/>
      </w:tblGrid>
      <w:tr w:rsidR="00F928E7" w:rsidTr="00CA3CB1">
        <w:trPr>
          <w:trHeight w:val="418"/>
        </w:trPr>
        <w:tc>
          <w:tcPr>
            <w:tcW w:w="1041" w:type="dxa"/>
            <w:gridSpan w:val="4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شرکت</w:t>
            </w:r>
          </w:p>
        </w:tc>
        <w:tc>
          <w:tcPr>
            <w:tcW w:w="3020" w:type="dxa"/>
            <w:gridSpan w:val="11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آدرس و شماره تلفن</w:t>
            </w:r>
          </w:p>
        </w:tc>
        <w:tc>
          <w:tcPr>
            <w:tcW w:w="2067" w:type="dxa"/>
            <w:gridSpan w:val="4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کارگاه</w:t>
            </w:r>
          </w:p>
        </w:tc>
        <w:tc>
          <w:tcPr>
            <w:tcW w:w="4977" w:type="dxa"/>
            <w:gridSpan w:val="12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مرکز/شرکت/تشکیلات ارزیابی کننده</w:t>
            </w:r>
          </w:p>
        </w:tc>
      </w:tr>
      <w:tr w:rsidR="00F928E7" w:rsidTr="00CA3CB1">
        <w:trPr>
          <w:trHeight w:val="471"/>
        </w:trPr>
        <w:tc>
          <w:tcPr>
            <w:tcW w:w="1041" w:type="dxa"/>
            <w:gridSpan w:val="4"/>
            <w:vMerge w:val="restart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20" w:type="dxa"/>
            <w:gridSpan w:val="11"/>
            <w:vMerge w:val="restart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67" w:type="dxa"/>
            <w:gridSpan w:val="4"/>
            <w:vMerge w:val="restart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 دولتی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مرکزخصوصی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تشکیلات بهداشت حرفه ای</w:t>
            </w:r>
          </w:p>
        </w:tc>
      </w:tr>
      <w:tr w:rsidR="00F928E7" w:rsidTr="00CA3CB1">
        <w:trPr>
          <w:trHeight w:val="255"/>
        </w:trPr>
        <w:tc>
          <w:tcPr>
            <w:tcW w:w="1041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20" w:type="dxa"/>
            <w:gridSpan w:val="11"/>
            <w:vMerge/>
            <w:tcBorders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67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411"/>
        </w:trPr>
        <w:tc>
          <w:tcPr>
            <w:tcW w:w="11105" w:type="dxa"/>
            <w:gridSpan w:val="31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 در معرض ریسک فاکتورهای ارگ</w:t>
            </w:r>
            <w:r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F928E7" w:rsidTr="00CA3CB1">
        <w:trPr>
          <w:trHeight w:val="855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حمل بار</w:t>
            </w:r>
          </w:p>
        </w:tc>
        <w:tc>
          <w:tcPr>
            <w:tcW w:w="1137" w:type="dxa"/>
            <w:gridSpan w:val="7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وضعیت نامناسب بدن حین کار</w:t>
            </w:r>
          </w:p>
        </w:tc>
        <w:tc>
          <w:tcPr>
            <w:tcW w:w="891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ابزار کار نامناسب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ایستگاه کار نامناسب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حرکات تکراری</w:t>
            </w: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اعمال نیروی زیاد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در معرض ریسک فاکتور ارگ</w:t>
            </w:r>
            <w:r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F928E7" w:rsidTr="00CA3CB1">
        <w:trPr>
          <w:trHeight w:val="264"/>
        </w:trPr>
        <w:tc>
          <w:tcPr>
            <w:tcW w:w="747" w:type="dxa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7" w:type="dxa"/>
            <w:gridSpan w:val="7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91" w:type="dxa"/>
            <w:gridSpan w:val="3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00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7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04" w:type="dxa"/>
            <w:gridSpan w:val="4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41" w:type="dxa"/>
            <w:gridSpan w:val="3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598" w:type="dxa"/>
            <w:gridSpan w:val="7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553"/>
        </w:trPr>
        <w:tc>
          <w:tcPr>
            <w:tcW w:w="2692" w:type="dxa"/>
            <w:gridSpan w:val="9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روش ارزیابی ریسک فاکتور ارگ</w:t>
            </w:r>
            <w:r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 توسط کارشناس</w:t>
            </w:r>
          </w:p>
        </w:tc>
        <w:tc>
          <w:tcPr>
            <w:tcW w:w="8413" w:type="dxa"/>
            <w:gridSpan w:val="22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نوع نرم افزار استفاده شده</w:t>
            </w:r>
          </w:p>
        </w:tc>
      </w:tr>
      <w:tr w:rsidR="00F928E7" w:rsidTr="00CA3CB1">
        <w:trPr>
          <w:trHeight w:val="292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نرم افزار</w:t>
            </w: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مشاهده</w:t>
            </w: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هر دو روش</w:t>
            </w:r>
          </w:p>
        </w:tc>
        <w:tc>
          <w:tcPr>
            <w:tcW w:w="852" w:type="dxa"/>
            <w:gridSpan w:val="4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OWAS</w:t>
            </w:r>
          </w:p>
        </w:tc>
        <w:tc>
          <w:tcPr>
            <w:tcW w:w="709" w:type="dxa"/>
            <w:gridSpan w:val="3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RULA</w:t>
            </w:r>
          </w:p>
        </w:tc>
        <w:tc>
          <w:tcPr>
            <w:tcW w:w="709" w:type="dxa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REBA</w:t>
            </w:r>
          </w:p>
        </w:tc>
        <w:tc>
          <w:tcPr>
            <w:tcW w:w="708" w:type="dxa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QEC</w:t>
            </w:r>
          </w:p>
        </w:tc>
        <w:tc>
          <w:tcPr>
            <w:tcW w:w="1276" w:type="dxa"/>
            <w:gridSpan w:val="4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WISHA</w:t>
            </w:r>
          </w:p>
        </w:tc>
        <w:tc>
          <w:tcPr>
            <w:tcW w:w="926" w:type="dxa"/>
            <w:gridSpan w:val="3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OCRA</w:t>
            </w:r>
          </w:p>
        </w:tc>
        <w:tc>
          <w:tcPr>
            <w:tcW w:w="826" w:type="dxa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/>
              </w:rPr>
              <w:t>HAMA</w:t>
            </w:r>
          </w:p>
        </w:tc>
        <w:tc>
          <w:tcPr>
            <w:tcW w:w="560" w:type="dxa"/>
            <w:gridSpan w:val="2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SI</w:t>
            </w:r>
          </w:p>
        </w:tc>
        <w:tc>
          <w:tcPr>
            <w:tcW w:w="993" w:type="dxa"/>
            <w:gridSpan w:val="2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PLIBEL</w:t>
            </w:r>
          </w:p>
        </w:tc>
        <w:tc>
          <w:tcPr>
            <w:tcW w:w="854" w:type="dxa"/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</w:tr>
      <w:tr w:rsidR="00F928E7" w:rsidTr="00CA3CB1">
        <w:trPr>
          <w:trHeight w:val="236"/>
        </w:trPr>
        <w:tc>
          <w:tcPr>
            <w:tcW w:w="830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45" w:type="dxa"/>
            <w:gridSpan w:val="5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17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2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9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8" w:type="dxa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26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26" w:type="dxa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0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93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4" w:type="dxa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507"/>
        </w:trPr>
        <w:tc>
          <w:tcPr>
            <w:tcW w:w="11105" w:type="dxa"/>
            <w:gridSpan w:val="31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اقدامات کنترلی</w:t>
            </w:r>
          </w:p>
        </w:tc>
      </w:tr>
      <w:tr w:rsidR="00F928E7" w:rsidTr="00CA3CB1">
        <w:trPr>
          <w:trHeight w:val="501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 نامناسب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 وضعیت نامناسب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 تکراری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2371" w:type="dxa"/>
            <w:gridSpan w:val="7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F928E7" w:rsidTr="00CA3CB1">
        <w:trPr>
          <w:trHeight w:val="334"/>
        </w:trPr>
        <w:tc>
          <w:tcPr>
            <w:tcW w:w="830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8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400" w:type="dxa"/>
            <w:gridSpan w:val="7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65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75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8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371" w:type="dxa"/>
            <w:gridSpan w:val="7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88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779"/>
        </w:trPr>
        <w:tc>
          <w:tcPr>
            <w:tcW w:w="11105" w:type="dxa"/>
            <w:gridSpan w:val="31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شاغلینی که اقدامات کنترلی برای آنها انجام شده است</w:t>
            </w:r>
          </w:p>
        </w:tc>
      </w:tr>
      <w:tr w:rsidR="00F928E7" w:rsidTr="00CA3CB1">
        <w:trPr>
          <w:trHeight w:val="445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1387" w:type="dxa"/>
            <w:gridSpan w:val="6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 نامناسب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 وضعیت نامناسب</w:t>
            </w: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 تکراری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F928E7" w:rsidTr="00CA3CB1">
        <w:trPr>
          <w:trHeight w:val="528"/>
        </w:trPr>
        <w:tc>
          <w:tcPr>
            <w:tcW w:w="851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0" w:type="dxa"/>
            <w:gridSpan w:val="3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87" w:type="dxa"/>
            <w:gridSpan w:val="6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65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81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2" w:type="dxa"/>
            <w:gridSpan w:val="2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52" w:type="dxa"/>
            <w:gridSpan w:val="4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07" w:type="dxa"/>
            <w:gridSpan w:val="5"/>
            <w:tcBorders>
              <w:bottom w:val="dashDotStroked" w:sz="24" w:space="0" w:color="auto"/>
            </w:tcBorders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890"/>
        </w:trPr>
        <w:tc>
          <w:tcPr>
            <w:tcW w:w="11105" w:type="dxa"/>
            <w:gridSpan w:val="31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شاغلینی که اقدامات کنترلی برای آنها انجام شده است</w:t>
            </w:r>
          </w:p>
        </w:tc>
      </w:tr>
      <w:tr w:rsidR="00F928E7" w:rsidTr="00CA3CB1">
        <w:trPr>
          <w:trHeight w:val="904"/>
        </w:trPr>
        <w:tc>
          <w:tcPr>
            <w:tcW w:w="11105" w:type="dxa"/>
            <w:gridSpan w:val="31"/>
            <w:tcBorders>
              <w:bottom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F928E7" w:rsidTr="00CA3CB1">
        <w:trPr>
          <w:trHeight w:val="793"/>
        </w:trPr>
        <w:tc>
          <w:tcPr>
            <w:tcW w:w="2756" w:type="dxa"/>
            <w:gridSpan w:val="10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مشمول برنامه</w:t>
            </w:r>
          </w:p>
        </w:tc>
        <w:tc>
          <w:tcPr>
            <w:tcW w:w="4190" w:type="dxa"/>
            <w:gridSpan w:val="12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آموزش دیده مشمول برنامه</w:t>
            </w:r>
          </w:p>
        </w:tc>
        <w:tc>
          <w:tcPr>
            <w:tcW w:w="4159" w:type="dxa"/>
            <w:gridSpan w:val="9"/>
            <w:tcBorders>
              <w:top w:val="dashDotStroked" w:sz="24" w:space="0" w:color="auto"/>
            </w:tcBorders>
            <w:vAlign w:val="center"/>
          </w:tcPr>
          <w:p w:rsidR="00F928E7" w:rsidRPr="00CD58FF" w:rsidRDefault="00F928E7" w:rsidP="00CA3CB1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متون آموزشی تدوین شده (پوستر، پمفلت و ...)</w:t>
            </w:r>
          </w:p>
        </w:tc>
      </w:tr>
      <w:tr w:rsidR="00F928E7" w:rsidTr="00CA3CB1">
        <w:trPr>
          <w:trHeight w:val="932"/>
        </w:trPr>
        <w:tc>
          <w:tcPr>
            <w:tcW w:w="2756" w:type="dxa"/>
            <w:gridSpan w:val="10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190" w:type="dxa"/>
            <w:gridSpan w:val="12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159" w:type="dxa"/>
            <w:gridSpan w:val="9"/>
          </w:tcPr>
          <w:p w:rsidR="00F928E7" w:rsidRPr="00CD58FF" w:rsidRDefault="00F928E7" w:rsidP="00CA3CB1">
            <w:pPr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F928E7" w:rsidRDefault="00F928E7" w:rsidP="00F928E7">
      <w:pPr>
        <w:spacing w:after="0"/>
      </w:pPr>
    </w:p>
    <w:p w:rsidR="00331018" w:rsidRDefault="0006100E" w:rsidP="00F928E7">
      <w:pPr>
        <w:jc w:val="right"/>
        <w:rPr>
          <w:rtl/>
        </w:rPr>
      </w:pPr>
    </w:p>
    <w:sectPr w:rsidR="00331018" w:rsidSect="00CD58FF">
      <w:headerReference w:type="default" r:id="rId6"/>
      <w:pgSz w:w="11906" w:h="16838"/>
      <w:pgMar w:top="851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0E" w:rsidRDefault="0006100E" w:rsidP="00F928E7">
      <w:pPr>
        <w:spacing w:after="0" w:line="240" w:lineRule="auto"/>
      </w:pPr>
      <w:r>
        <w:separator/>
      </w:r>
    </w:p>
  </w:endnote>
  <w:endnote w:type="continuationSeparator" w:id="1">
    <w:p w:rsidR="0006100E" w:rsidRDefault="0006100E" w:rsidP="00F9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0E" w:rsidRDefault="0006100E" w:rsidP="00F928E7">
      <w:pPr>
        <w:spacing w:after="0" w:line="240" w:lineRule="auto"/>
      </w:pPr>
      <w:r>
        <w:separator/>
      </w:r>
    </w:p>
  </w:footnote>
  <w:footnote w:type="continuationSeparator" w:id="1">
    <w:p w:rsidR="0006100E" w:rsidRDefault="0006100E" w:rsidP="00F9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08" w:rsidRPr="00AE3408" w:rsidRDefault="003031E2" w:rsidP="00F90411">
    <w:pPr>
      <w:pStyle w:val="Header"/>
      <w:jc w:val="center"/>
      <w:rPr>
        <w:rFonts w:cs="B Titr"/>
        <w:sz w:val="28"/>
        <w:szCs w:val="28"/>
      </w:rPr>
    </w:pPr>
    <w:r w:rsidRPr="00AE3408">
      <w:rPr>
        <w:rFonts w:cs="B Titr" w:hint="cs"/>
        <w:sz w:val="28"/>
        <w:szCs w:val="28"/>
        <w:rtl/>
      </w:rPr>
      <w:t>فرم ثبت ارزیابی ارگ</w:t>
    </w:r>
    <w:r>
      <w:rPr>
        <w:rFonts w:cs="B Titr" w:hint="cs"/>
        <w:sz w:val="28"/>
        <w:szCs w:val="28"/>
        <w:rtl/>
      </w:rPr>
      <w:t>و</w:t>
    </w:r>
    <w:r w:rsidRPr="00AE3408">
      <w:rPr>
        <w:rFonts w:cs="B Titr" w:hint="cs"/>
        <w:sz w:val="28"/>
        <w:szCs w:val="28"/>
        <w:rtl/>
      </w:rPr>
      <w:t xml:space="preserve">نومی </w:t>
    </w:r>
    <w:r w:rsidRPr="00AE3408">
      <w:rPr>
        <w:sz w:val="28"/>
        <w:szCs w:val="28"/>
        <w:rtl/>
      </w:rPr>
      <w:t>–</w:t>
    </w:r>
    <w:r w:rsidRPr="00AE3408">
      <w:rPr>
        <w:rFonts w:cs="B Titr" w:hint="cs"/>
        <w:sz w:val="28"/>
        <w:szCs w:val="28"/>
        <w:rtl/>
      </w:rPr>
      <w:t>سال</w:t>
    </w:r>
    <w:r w:rsidR="00F90411">
      <w:rPr>
        <w:rFonts w:cs="B Titr" w:hint="cs"/>
        <w:sz w:val="28"/>
        <w:szCs w:val="28"/>
        <w:rtl/>
      </w:rPr>
      <w:t>1393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E7"/>
    <w:rsid w:val="0006100E"/>
    <w:rsid w:val="00180306"/>
    <w:rsid w:val="0021588D"/>
    <w:rsid w:val="003031E2"/>
    <w:rsid w:val="00363433"/>
    <w:rsid w:val="003F7FC0"/>
    <w:rsid w:val="004963A1"/>
    <w:rsid w:val="007A5C5B"/>
    <w:rsid w:val="00863805"/>
    <w:rsid w:val="008D1EB7"/>
    <w:rsid w:val="00916404"/>
    <w:rsid w:val="0093517B"/>
    <w:rsid w:val="009F7B4A"/>
    <w:rsid w:val="00A3344F"/>
    <w:rsid w:val="00A5341B"/>
    <w:rsid w:val="00A770F0"/>
    <w:rsid w:val="00B36EEC"/>
    <w:rsid w:val="00C32128"/>
    <w:rsid w:val="00CB718A"/>
    <w:rsid w:val="00D92EB5"/>
    <w:rsid w:val="00F90411"/>
    <w:rsid w:val="00F9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E7"/>
    <w:pPr>
      <w:bidi/>
      <w:spacing w:after="200" w:line="276" w:lineRule="auto"/>
      <w:jc w:val="left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8E7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F9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8E7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Company>azbarkhordar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برخوردار</dc:creator>
  <cp:keywords/>
  <dc:description/>
  <cp:lastModifiedBy>fesoltani</cp:lastModifiedBy>
  <cp:revision>2</cp:revision>
  <dcterms:created xsi:type="dcterms:W3CDTF">2015-03-27T17:43:00Z</dcterms:created>
  <dcterms:modified xsi:type="dcterms:W3CDTF">2015-04-09T06:58:00Z</dcterms:modified>
</cp:coreProperties>
</file>